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B2" w:rsidRPr="005D25B2" w:rsidRDefault="005D25B2" w:rsidP="005D25B2">
      <w:pPr>
        <w:spacing w:after="0" w:line="360" w:lineRule="auto"/>
        <w:contextualSpacing/>
        <w:jc w:val="center"/>
        <w:rPr>
          <w:rFonts w:ascii="avantgardegothicc" w:eastAsia="Times New Roman" w:hAnsi="avantgardegothicc" w:cs="Times New Roman"/>
          <w:sz w:val="30"/>
          <w:szCs w:val="30"/>
          <w:lang w:eastAsia="ru-RU"/>
        </w:rPr>
      </w:pPr>
      <w:r w:rsidRPr="005D25B2">
        <w:rPr>
          <w:rFonts w:ascii="avantgardegothicc" w:eastAsia="Times New Roman" w:hAnsi="avantgardegothicc" w:cs="Times New Roman"/>
          <w:sz w:val="30"/>
          <w:szCs w:val="30"/>
          <w:lang w:eastAsia="ru-RU"/>
        </w:rPr>
        <w:t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самозанятости, находящийся в свободном доступе сети «Интернет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52"/>
        <w:gridCol w:w="6192"/>
      </w:tblGrid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avantgardegothicc" w:eastAsia="Times New Roman" w:hAnsi="avantgardegothicc" w:cs="Times New Roman"/>
                <w:b/>
                <w:bCs/>
                <w:sz w:val="30"/>
                <w:lang w:eastAsia="ru-RU"/>
              </w:rPr>
              <w:t>№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avantgardegothicc" w:eastAsia="Times New Roman" w:hAnsi="avantgardegothicc" w:cs="Times New Roman"/>
                <w:b/>
                <w:bCs/>
                <w:sz w:val="30"/>
                <w:lang w:eastAsia="ru-RU"/>
              </w:rPr>
              <w:t>Наименование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avantgardegothicc" w:eastAsia="Times New Roman" w:hAnsi="avantgardegothicc" w:cs="Times New Roman"/>
                <w:b/>
                <w:bCs/>
                <w:sz w:val="30"/>
                <w:lang w:eastAsia="ru-RU"/>
              </w:rPr>
              <w:t>Ссылка</w:t>
            </w:r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4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https://trudvsem.ru/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Центры занятости Красноярского края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5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https://gogov.ru/kry/czn</w:t>
              </w:r>
            </w:hyperlink>
          </w:p>
        </w:tc>
      </w:tr>
      <w:tr w:rsidR="005D25B2" w:rsidRPr="00A3168D" w:rsidTr="00B424BB">
        <w:trPr>
          <w:trHeight w:val="457"/>
        </w:trPr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Центр занятости населения города Красноярска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6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http://krasczn.ru/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Агентство труда и занятости населения Красноярского края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 </w:t>
            </w:r>
          </w:p>
          <w:p w:rsidR="005D25B2" w:rsidRPr="00A3168D" w:rsidRDefault="000847C1" w:rsidP="00B424BB">
            <w:pPr>
              <w:spacing w:after="0" w:line="240" w:lineRule="auto"/>
              <w:jc w:val="center"/>
              <w:textAlignment w:val="baseline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7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https://trud.krskstate.ru/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8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https://мойбизнес.рф/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5D25B2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Академия 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Ворлдскиллс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Россия</w:t>
            </w:r>
            <w:r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9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https://www.worldskillsacademy.ru/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Группа компаний 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HeadHunter</w:t>
            </w:r>
            <w:proofErr w:type="spellEnd"/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0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https://hh.ru/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1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https://www.superjob.ru/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Агрегатор вакансий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2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https://www.rabota.ru/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Вакансии государственной службы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3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https://gossluzhba.gov.ru/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Кадровое агентство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4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https://ancor.ru/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Компания «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FutureToday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» — работа для студентов и выпускников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5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https://fut.ru/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Академия Яндекса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6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https://academy.yandex.ru/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Всероссийский информационно-поисковый портал «Молодой специалист»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7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https://www.msrabota.ru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Универсариум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(Проект ООО «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Курсариум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»)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8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https://universarium.org/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Вакансии Центра занятости населения, отдела кадров, биржи труда Красноярск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9" w:history="1">
              <w:r w:rsidR="005D25B2"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https://jobkadrov.ru/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Агрегатор вакансий</w:t>
            </w:r>
            <w:r w:rsidRPr="0073606B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3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Careerjet</w:t>
            </w:r>
            <w:proofErr w:type="spellEnd"/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0847C1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20" w:history="1">
              <w:r w:rsidR="005D25B2" w:rsidRPr="0073606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https://www.careerjet.ru/</w:t>
              </w:r>
            </w:hyperlink>
            <w:r w:rsidR="005D25B2" w:rsidRPr="0073606B">
              <w:t xml:space="preserve"> </w:t>
            </w:r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Агрегатор вакансий</w:t>
            </w:r>
            <w:r w:rsidRPr="0073606B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3606B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Зарплата.ру</w:t>
            </w:r>
            <w:proofErr w:type="spellEnd"/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0847C1" w:rsidP="00B424BB">
            <w:pPr>
              <w:spacing w:after="0" w:line="240" w:lineRule="auto"/>
              <w:jc w:val="center"/>
            </w:pPr>
            <w:hyperlink r:id="rId21" w:history="1">
              <w:r w:rsidR="005D25B2" w:rsidRPr="0073606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https://www.zarplata.ru/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работы в </w:t>
            </w:r>
            <w:r w:rsidRPr="0073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организациях г. Красноярска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http://krasobr.admkrsk.ru/?page_id=1126</w:t>
            </w:r>
          </w:p>
        </w:tc>
      </w:tr>
      <w:tr w:rsidR="000A26C8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26C8" w:rsidRPr="00A3168D" w:rsidRDefault="000A26C8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21.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26C8" w:rsidRPr="0073606B" w:rsidRDefault="00EB6570" w:rsidP="00B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современное резюме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26C8" w:rsidRPr="0073606B" w:rsidRDefault="000847C1" w:rsidP="00B4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7C1">
              <w:rPr>
                <w:rFonts w:ascii="Times New Roman" w:hAnsi="Times New Roman" w:cs="Times New Roman"/>
                <w:sz w:val="28"/>
                <w:szCs w:val="28"/>
              </w:rPr>
              <w:t>https://myresume.ru/?auth=1&amp;promo=VyatkaPromo</w:t>
            </w:r>
          </w:p>
        </w:tc>
      </w:tr>
    </w:tbl>
    <w:p w:rsidR="005D25B2" w:rsidRPr="0073606B" w:rsidRDefault="005D25B2">
      <w:bookmarkStart w:id="0" w:name="_GoBack"/>
      <w:bookmarkEnd w:id="0"/>
    </w:p>
    <w:sectPr w:rsidR="005D25B2" w:rsidRPr="0073606B" w:rsidSect="005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8D"/>
    <w:rsid w:val="000847C1"/>
    <w:rsid w:val="000A26C8"/>
    <w:rsid w:val="001F141C"/>
    <w:rsid w:val="005035DE"/>
    <w:rsid w:val="005D25B2"/>
    <w:rsid w:val="006208D9"/>
    <w:rsid w:val="0073606B"/>
    <w:rsid w:val="007477CE"/>
    <w:rsid w:val="00864888"/>
    <w:rsid w:val="00A3168D"/>
    <w:rsid w:val="00A82306"/>
    <w:rsid w:val="00BA5B42"/>
    <w:rsid w:val="00C349EE"/>
    <w:rsid w:val="00E02F44"/>
    <w:rsid w:val="00E40C65"/>
    <w:rsid w:val="00E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0925"/>
  <w15:docId w15:val="{9D604E53-5192-470F-A681-D8DBFA7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68D"/>
    <w:rPr>
      <w:b/>
      <w:bCs/>
    </w:rPr>
  </w:style>
  <w:style w:type="character" w:styleId="a4">
    <w:name w:val="Hyperlink"/>
    <w:basedOn w:val="a0"/>
    <w:uiPriority w:val="99"/>
    <w:semiHidden/>
    <w:unhideWhenUsed/>
    <w:rsid w:val="00A316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" TargetMode="External"/><Relationship Id="rId13" Type="http://schemas.openxmlformats.org/officeDocument/2006/relationships/hyperlink" Target="https://gossluzhba.gov.ru/" TargetMode="External"/><Relationship Id="rId18" Type="http://schemas.openxmlformats.org/officeDocument/2006/relationships/hyperlink" Target="https://universarium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www.zarplata.ru%2F&amp;cc_key=" TargetMode="External"/><Relationship Id="rId7" Type="http://schemas.openxmlformats.org/officeDocument/2006/relationships/hyperlink" Target="https://trud.krskstate.ru/" TargetMode="External"/><Relationship Id="rId12" Type="http://schemas.openxmlformats.org/officeDocument/2006/relationships/hyperlink" Target="https://www.rabota.ru/" TargetMode="External"/><Relationship Id="rId17" Type="http://schemas.openxmlformats.org/officeDocument/2006/relationships/hyperlink" Target="https://www.msrabo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y.yandex.ru/" TargetMode="External"/><Relationship Id="rId20" Type="http://schemas.openxmlformats.org/officeDocument/2006/relationships/hyperlink" Target="https://vk.com/away.php?to=https%3A%2F%2Fwww.careerjet.ru%2F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czn.ru/" TargetMode="External"/><Relationship Id="rId11" Type="http://schemas.openxmlformats.org/officeDocument/2006/relationships/hyperlink" Target="https://www.superjob.ru/" TargetMode="External"/><Relationship Id="rId5" Type="http://schemas.openxmlformats.org/officeDocument/2006/relationships/hyperlink" Target="https://gogov.ru/kry/czn" TargetMode="External"/><Relationship Id="rId15" Type="http://schemas.openxmlformats.org/officeDocument/2006/relationships/hyperlink" Target="https://fu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h.ru/" TargetMode="External"/><Relationship Id="rId19" Type="http://schemas.openxmlformats.org/officeDocument/2006/relationships/hyperlink" Target="https://jobkadrov.ru/vacancies/city/krasnoiarsk_41/" TargetMode="External"/><Relationship Id="rId4" Type="http://schemas.openxmlformats.org/officeDocument/2006/relationships/hyperlink" Target="https://trudvsem.ru/" TargetMode="External"/><Relationship Id="rId9" Type="http://schemas.openxmlformats.org/officeDocument/2006/relationships/hyperlink" Target="https://www.worldskillsacademy.ru/" TargetMode="External"/><Relationship Id="rId14" Type="http://schemas.openxmlformats.org/officeDocument/2006/relationships/hyperlink" Target="https://anco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13</cp:revision>
  <dcterms:created xsi:type="dcterms:W3CDTF">2022-09-04T12:53:00Z</dcterms:created>
  <dcterms:modified xsi:type="dcterms:W3CDTF">2023-03-02T04:04:00Z</dcterms:modified>
</cp:coreProperties>
</file>